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1147" w14:textId="23CD7519" w:rsidR="003B34C2" w:rsidRDefault="003B34C2" w:rsidP="00CE150A">
      <w:pPr>
        <w:jc w:val="center"/>
        <w:rPr>
          <w:rFonts w:ascii="Britannic Bold" w:hAnsi="Britannic Bold"/>
          <w:b/>
          <w:bCs/>
          <w:color w:val="215E99" w:themeColor="text2" w:themeTint="BF"/>
          <w:sz w:val="56"/>
          <w:szCs w:val="56"/>
        </w:rPr>
      </w:pPr>
      <w:r>
        <w:rPr>
          <w:rFonts w:ascii="Britannic Bold" w:hAnsi="Britannic Bold"/>
          <w:b/>
          <w:bCs/>
          <w:noProof/>
          <w:color w:val="0E2841" w:themeColor="text2"/>
          <w:sz w:val="56"/>
          <w:szCs w:val="56"/>
        </w:rPr>
        <w:drawing>
          <wp:inline distT="0" distB="0" distL="0" distR="0" wp14:anchorId="1C11F43C" wp14:editId="2D1FC88C">
            <wp:extent cx="4787900" cy="3186159"/>
            <wp:effectExtent l="0" t="0" r="0" b="0"/>
            <wp:docPr id="1413692804" name="Picture 2" descr="A map of the world with people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92804" name="Picture 2" descr="A map of the world with people around i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889288" cy="3253629"/>
                    </a:xfrm>
                    <a:prstGeom prst="rect">
                      <a:avLst/>
                    </a:prstGeom>
                    <a:ln>
                      <a:noFill/>
                    </a:ln>
                    <a:effectLst>
                      <a:softEdge rad="112500"/>
                    </a:effectLst>
                  </pic:spPr>
                </pic:pic>
              </a:graphicData>
            </a:graphic>
          </wp:inline>
        </w:drawing>
      </w:r>
    </w:p>
    <w:p w14:paraId="449C6141" w14:textId="026DE8B3" w:rsidR="001C4D3C" w:rsidRDefault="001C4D3C" w:rsidP="00896D9D">
      <w:pPr>
        <w:spacing w:after="0"/>
        <w:jc w:val="center"/>
        <w:rPr>
          <w:rFonts w:asciiTheme="majorHAnsi" w:hAnsiTheme="majorHAnsi"/>
          <w:b/>
          <w:bCs/>
          <w:sz w:val="32"/>
          <w:szCs w:val="32"/>
        </w:rPr>
      </w:pPr>
      <w:r>
        <w:rPr>
          <w:rFonts w:asciiTheme="majorHAnsi" w:hAnsiTheme="majorHAnsi"/>
          <w:b/>
          <w:bCs/>
          <w:sz w:val="32"/>
          <w:szCs w:val="32"/>
        </w:rPr>
        <w:t>Call for Papers and Presentations</w:t>
      </w:r>
    </w:p>
    <w:p w14:paraId="78CDBB8B" w14:textId="0F215405" w:rsidR="003B34C2" w:rsidRPr="00896D9D" w:rsidRDefault="001C4D3C" w:rsidP="00896D9D">
      <w:pPr>
        <w:spacing w:after="0"/>
        <w:rPr>
          <w:rFonts w:asciiTheme="majorHAnsi" w:hAnsiTheme="majorHAnsi"/>
        </w:rPr>
      </w:pPr>
      <w:r w:rsidRPr="00896D9D">
        <w:rPr>
          <w:rFonts w:asciiTheme="majorHAnsi" w:hAnsiTheme="majorHAnsi"/>
          <w:b/>
          <w:bCs/>
        </w:rPr>
        <w:t xml:space="preserve">Conference Date: </w:t>
      </w:r>
      <w:r w:rsidR="003B34C2" w:rsidRPr="00896D9D">
        <w:rPr>
          <w:rFonts w:asciiTheme="majorHAnsi" w:hAnsiTheme="majorHAnsi"/>
        </w:rPr>
        <w:t>Friday, March 27</w:t>
      </w:r>
      <w:r w:rsidRPr="00896D9D">
        <w:rPr>
          <w:rFonts w:asciiTheme="majorHAnsi" w:hAnsiTheme="majorHAnsi"/>
        </w:rPr>
        <w:t>, 2026</w:t>
      </w:r>
      <w:r w:rsidR="004F6DA2">
        <w:rPr>
          <w:rFonts w:asciiTheme="majorHAnsi" w:hAnsiTheme="majorHAnsi"/>
        </w:rPr>
        <w:t xml:space="preserve"> (8:00 a.m. to 5:00 p.m. U.S. Eastern DST</w:t>
      </w:r>
      <w:r w:rsidR="003B34C2" w:rsidRPr="00896D9D">
        <w:rPr>
          <w:rFonts w:asciiTheme="majorHAnsi" w:hAnsiTheme="majorHAnsi"/>
        </w:rPr>
        <w:t xml:space="preserve"> via Zoom</w:t>
      </w:r>
      <w:r w:rsidRPr="00896D9D">
        <w:rPr>
          <w:rFonts w:asciiTheme="majorHAnsi" w:hAnsiTheme="majorHAnsi"/>
        </w:rPr>
        <w:t>)</w:t>
      </w:r>
    </w:p>
    <w:p w14:paraId="790061B1" w14:textId="5F023389" w:rsidR="00896D9D" w:rsidRDefault="001C4D3C" w:rsidP="006061CA">
      <w:pPr>
        <w:spacing w:after="0"/>
        <w:rPr>
          <w:rFonts w:asciiTheme="majorHAnsi" w:hAnsiTheme="majorHAnsi"/>
        </w:rPr>
      </w:pPr>
      <w:r w:rsidRPr="00896D9D">
        <w:rPr>
          <w:rFonts w:asciiTheme="majorHAnsi" w:hAnsiTheme="majorHAnsi"/>
          <w:b/>
          <w:bCs/>
        </w:rPr>
        <w:t xml:space="preserve">Deadline for Proposal Submission: </w:t>
      </w:r>
      <w:r w:rsidRPr="00896D9D">
        <w:rPr>
          <w:rFonts w:asciiTheme="majorHAnsi" w:hAnsiTheme="majorHAnsi"/>
        </w:rPr>
        <w:t>Friday, February 27, 2026</w:t>
      </w:r>
    </w:p>
    <w:p w14:paraId="19FB48E3" w14:textId="77777777" w:rsidR="006061CA" w:rsidRPr="006061CA" w:rsidRDefault="006061CA" w:rsidP="006061CA">
      <w:pPr>
        <w:spacing w:after="0"/>
        <w:rPr>
          <w:rFonts w:asciiTheme="majorHAnsi" w:hAnsiTheme="majorHAnsi"/>
        </w:rPr>
      </w:pPr>
    </w:p>
    <w:p w14:paraId="65FA86E0" w14:textId="124D9956" w:rsidR="00372DED" w:rsidRPr="00896D9D" w:rsidRDefault="00372DED" w:rsidP="00372DED">
      <w:pPr>
        <w:rPr>
          <w:rFonts w:ascii="Times New Roman" w:hAnsi="Times New Roman" w:cs="Times New Roman"/>
          <w:sz w:val="22"/>
          <w:szCs w:val="22"/>
        </w:rPr>
      </w:pPr>
      <w:r w:rsidRPr="00372DED">
        <w:rPr>
          <w:rFonts w:ascii="Times New Roman" w:hAnsi="Times New Roman" w:cs="Times New Roman"/>
          <w:sz w:val="22"/>
          <w:szCs w:val="22"/>
        </w:rPr>
        <w:t xml:space="preserve">The Department of English and Communications at South Carolina State University invites proposals </w:t>
      </w:r>
      <w:r w:rsidR="00896D9D">
        <w:rPr>
          <w:rFonts w:ascii="Times New Roman" w:hAnsi="Times New Roman" w:cs="Times New Roman"/>
          <w:sz w:val="22"/>
          <w:szCs w:val="22"/>
        </w:rPr>
        <w:t xml:space="preserve">for </w:t>
      </w:r>
      <w:r w:rsidR="00896D9D" w:rsidRPr="00372DED">
        <w:rPr>
          <w:rFonts w:ascii="Times New Roman" w:hAnsi="Times New Roman" w:cs="Times New Roman"/>
          <w:sz w:val="22"/>
          <w:szCs w:val="22"/>
        </w:rPr>
        <w:t>20-minute individual papers</w:t>
      </w:r>
      <w:r w:rsidR="00896D9D">
        <w:rPr>
          <w:rFonts w:ascii="Times New Roman" w:hAnsi="Times New Roman" w:cs="Times New Roman"/>
          <w:sz w:val="22"/>
          <w:szCs w:val="22"/>
        </w:rPr>
        <w:t>,</w:t>
      </w:r>
      <w:r w:rsidR="00896D9D" w:rsidRPr="00372DED">
        <w:rPr>
          <w:rFonts w:ascii="Times New Roman" w:hAnsi="Times New Roman" w:cs="Times New Roman"/>
          <w:sz w:val="22"/>
          <w:szCs w:val="22"/>
        </w:rPr>
        <w:t xml:space="preserve"> </w:t>
      </w:r>
      <w:r w:rsidR="00896D9D">
        <w:rPr>
          <w:rFonts w:ascii="Times New Roman" w:hAnsi="Times New Roman" w:cs="Times New Roman"/>
          <w:sz w:val="22"/>
          <w:szCs w:val="22"/>
        </w:rPr>
        <w:t>p</w:t>
      </w:r>
      <w:r w:rsidR="00896D9D" w:rsidRPr="00372DED">
        <w:rPr>
          <w:rFonts w:ascii="Times New Roman" w:hAnsi="Times New Roman" w:cs="Times New Roman"/>
          <w:sz w:val="22"/>
          <w:szCs w:val="22"/>
        </w:rPr>
        <w:t>anels of 3–4 presenters</w:t>
      </w:r>
      <w:r w:rsidR="00896D9D">
        <w:rPr>
          <w:rFonts w:ascii="Times New Roman" w:hAnsi="Times New Roman" w:cs="Times New Roman"/>
          <w:sz w:val="22"/>
          <w:szCs w:val="22"/>
        </w:rPr>
        <w:t>, r</w:t>
      </w:r>
      <w:r w:rsidR="00896D9D" w:rsidRPr="00372DED">
        <w:rPr>
          <w:rFonts w:ascii="Times New Roman" w:hAnsi="Times New Roman" w:cs="Times New Roman"/>
          <w:sz w:val="22"/>
          <w:szCs w:val="22"/>
        </w:rPr>
        <w:t>oundtable discussions</w:t>
      </w:r>
      <w:r w:rsidR="00896D9D">
        <w:rPr>
          <w:rFonts w:ascii="Times New Roman" w:hAnsi="Times New Roman" w:cs="Times New Roman"/>
          <w:sz w:val="22"/>
          <w:szCs w:val="22"/>
        </w:rPr>
        <w:t>,</w:t>
      </w:r>
      <w:r w:rsidR="00896D9D" w:rsidRPr="00372DED">
        <w:rPr>
          <w:rFonts w:ascii="Times New Roman" w:hAnsi="Times New Roman" w:cs="Times New Roman"/>
          <w:sz w:val="22"/>
          <w:szCs w:val="22"/>
        </w:rPr>
        <w:t xml:space="preserve"> </w:t>
      </w:r>
      <w:r w:rsidR="00896D9D">
        <w:rPr>
          <w:rFonts w:ascii="Times New Roman" w:hAnsi="Times New Roman" w:cs="Times New Roman"/>
          <w:sz w:val="22"/>
          <w:szCs w:val="22"/>
        </w:rPr>
        <w:t>and c</w:t>
      </w:r>
      <w:r w:rsidR="00896D9D" w:rsidRPr="00372DED">
        <w:rPr>
          <w:rFonts w:ascii="Times New Roman" w:hAnsi="Times New Roman" w:cs="Times New Roman"/>
          <w:sz w:val="22"/>
          <w:szCs w:val="22"/>
        </w:rPr>
        <w:t xml:space="preserve">reative performances or multimedia presentations </w:t>
      </w:r>
      <w:r w:rsidRPr="00372DED">
        <w:rPr>
          <w:rFonts w:ascii="Times New Roman" w:hAnsi="Times New Roman" w:cs="Times New Roman"/>
          <w:sz w:val="22"/>
          <w:szCs w:val="22"/>
        </w:rPr>
        <w:t>for the 2026</w:t>
      </w:r>
      <w:r w:rsidR="00985CA4">
        <w:rPr>
          <w:rFonts w:ascii="Times New Roman" w:hAnsi="Times New Roman" w:cs="Times New Roman"/>
          <w:sz w:val="22"/>
          <w:szCs w:val="22"/>
        </w:rPr>
        <w:t xml:space="preserve"> SC State</w:t>
      </w:r>
      <w:r w:rsidRPr="00372DED">
        <w:rPr>
          <w:rFonts w:ascii="Times New Roman" w:hAnsi="Times New Roman" w:cs="Times New Roman"/>
          <w:sz w:val="22"/>
          <w:szCs w:val="22"/>
        </w:rPr>
        <w:t xml:space="preserve"> Intersectional Studies </w:t>
      </w:r>
      <w:r w:rsidRPr="00896D9D">
        <w:rPr>
          <w:rFonts w:ascii="Times New Roman" w:hAnsi="Times New Roman" w:cs="Times New Roman"/>
          <w:sz w:val="22"/>
          <w:szCs w:val="22"/>
        </w:rPr>
        <w:t xml:space="preserve">Remote </w:t>
      </w:r>
      <w:r w:rsidRPr="00372DED">
        <w:rPr>
          <w:rFonts w:ascii="Times New Roman" w:hAnsi="Times New Roman" w:cs="Times New Roman"/>
          <w:sz w:val="22"/>
          <w:szCs w:val="22"/>
        </w:rPr>
        <w:t>Conference (ISC)</w:t>
      </w:r>
      <w:r w:rsidR="00896D9D">
        <w:rPr>
          <w:rFonts w:ascii="Times New Roman" w:hAnsi="Times New Roman" w:cs="Times New Roman"/>
          <w:sz w:val="22"/>
          <w:szCs w:val="22"/>
        </w:rPr>
        <w:t>.</w:t>
      </w:r>
      <w:r w:rsidR="00556BE4">
        <w:rPr>
          <w:rFonts w:ascii="Times New Roman" w:hAnsi="Times New Roman" w:cs="Times New Roman"/>
          <w:sz w:val="22"/>
          <w:szCs w:val="22"/>
        </w:rPr>
        <w:t xml:space="preserve"> In addition to proposals from faculty affiliated with higher education institutions, we welcome proposals from independent scholars, graduate students, and undergraduate students</w:t>
      </w:r>
      <w:r w:rsidR="000E764D">
        <w:rPr>
          <w:rFonts w:ascii="Times New Roman" w:hAnsi="Times New Roman" w:cs="Times New Roman"/>
          <w:sz w:val="22"/>
          <w:szCs w:val="22"/>
        </w:rPr>
        <w:t xml:space="preserve"> from all fields and disciplines.</w:t>
      </w:r>
    </w:p>
    <w:p w14:paraId="5574DFCB" w14:textId="163818BC" w:rsidR="001C4D3C" w:rsidRPr="00896D9D" w:rsidRDefault="00896D9D" w:rsidP="00556BE4">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This year’s theme is “Beyond Borders.” </w:t>
      </w:r>
      <w:r w:rsidR="001C4D3C" w:rsidRPr="00372DED">
        <w:rPr>
          <w:rFonts w:ascii="Times New Roman" w:hAnsi="Times New Roman" w:cs="Times New Roman"/>
          <w:sz w:val="22"/>
          <w:szCs w:val="22"/>
        </w:rPr>
        <w:t>What does it mean to move beyond borders—geographical, epistemological, embodied, linguistic, disciplinary, or ideological—in ways that open space for intersectional engagement and justice? We invite proposals that explore, but are not limited to</w:t>
      </w:r>
    </w:p>
    <w:p w14:paraId="327534BC" w14:textId="0119A56A" w:rsidR="001C4D3C" w:rsidRPr="00896D9D" w:rsidRDefault="001C4D3C" w:rsidP="00556BE4">
      <w:pPr>
        <w:spacing w:after="0" w:line="240" w:lineRule="auto"/>
        <w:ind w:left="720"/>
        <w:rPr>
          <w:rFonts w:ascii="Times New Roman" w:hAnsi="Times New Roman" w:cs="Times New Roman"/>
          <w:b/>
          <w:bCs/>
          <w:sz w:val="22"/>
          <w:szCs w:val="22"/>
        </w:rPr>
      </w:pPr>
      <w:r w:rsidRPr="00372DED">
        <w:rPr>
          <w:rFonts w:ascii="Times New Roman" w:hAnsi="Times New Roman" w:cs="Times New Roman"/>
          <w:sz w:val="22"/>
          <w:szCs w:val="22"/>
        </w:rPr>
        <w:t xml:space="preserve">• Borders and migration, displacement, diaspora, and transnationalism  </w:t>
      </w:r>
      <w:r w:rsidRPr="00372DED">
        <w:rPr>
          <w:rFonts w:ascii="Times New Roman" w:hAnsi="Times New Roman" w:cs="Times New Roman"/>
          <w:sz w:val="22"/>
          <w:szCs w:val="22"/>
        </w:rPr>
        <w:br/>
        <w:t>• Borders of race, gender, sexuality, class, disability, nationality,</w:t>
      </w:r>
      <w:r w:rsidR="00896D9D">
        <w:rPr>
          <w:rFonts w:ascii="Times New Roman" w:hAnsi="Times New Roman" w:cs="Times New Roman"/>
          <w:sz w:val="22"/>
          <w:szCs w:val="22"/>
        </w:rPr>
        <w:t xml:space="preserve"> </w:t>
      </w:r>
      <w:r w:rsidRPr="00372DED">
        <w:rPr>
          <w:rFonts w:ascii="Times New Roman" w:hAnsi="Times New Roman" w:cs="Times New Roman"/>
          <w:sz w:val="22"/>
          <w:szCs w:val="22"/>
        </w:rPr>
        <w:t>citizenship</w:t>
      </w:r>
      <w:r w:rsidR="00896D9D">
        <w:rPr>
          <w:rFonts w:ascii="Times New Roman" w:hAnsi="Times New Roman" w:cs="Times New Roman"/>
          <w:sz w:val="22"/>
          <w:szCs w:val="22"/>
        </w:rPr>
        <w:t>, and other identities</w:t>
      </w:r>
      <w:r w:rsidRPr="00372DED">
        <w:rPr>
          <w:rFonts w:ascii="Times New Roman" w:hAnsi="Times New Roman" w:cs="Times New Roman"/>
          <w:sz w:val="22"/>
          <w:szCs w:val="22"/>
        </w:rPr>
        <w:t xml:space="preserve">  </w:t>
      </w:r>
      <w:r w:rsidRPr="00372DED">
        <w:rPr>
          <w:rFonts w:ascii="Times New Roman" w:hAnsi="Times New Roman" w:cs="Times New Roman"/>
          <w:sz w:val="22"/>
          <w:szCs w:val="22"/>
        </w:rPr>
        <w:br/>
        <w:t xml:space="preserve">• Colonial, imperial, and postcolonial boundaries  </w:t>
      </w:r>
      <w:r w:rsidRPr="00372DED">
        <w:rPr>
          <w:rFonts w:ascii="Times New Roman" w:hAnsi="Times New Roman" w:cs="Times New Roman"/>
          <w:sz w:val="22"/>
          <w:szCs w:val="22"/>
        </w:rPr>
        <w:br/>
        <w:t xml:space="preserve">• Disciplinary borders and interdisciplinary methodologies  </w:t>
      </w:r>
      <w:r w:rsidRPr="00372DED">
        <w:rPr>
          <w:rFonts w:ascii="Times New Roman" w:hAnsi="Times New Roman" w:cs="Times New Roman"/>
          <w:sz w:val="22"/>
          <w:szCs w:val="22"/>
        </w:rPr>
        <w:br/>
        <w:t xml:space="preserve">• Artistic, cultural, and digital practices that cross or contest boundaries  </w:t>
      </w:r>
    </w:p>
    <w:p w14:paraId="00E4FA45" w14:textId="171A2220" w:rsidR="006061CA" w:rsidRPr="00941F0C" w:rsidRDefault="006061CA" w:rsidP="00556BE4">
      <w:pPr>
        <w:spacing w:after="0" w:line="240" w:lineRule="auto"/>
        <w:rPr>
          <w:rFonts w:ascii="Times New Roman" w:hAnsi="Times New Roman" w:cs="Times New Roman"/>
          <w:b/>
          <w:bCs/>
          <w:sz w:val="22"/>
          <w:szCs w:val="22"/>
        </w:rPr>
      </w:pPr>
      <w:r>
        <w:rPr>
          <w:rFonts w:ascii="Times New Roman" w:hAnsi="Times New Roman" w:cs="Times New Roman"/>
          <w:sz w:val="22"/>
          <w:szCs w:val="22"/>
        </w:rPr>
        <w:t xml:space="preserve">To </w:t>
      </w:r>
      <w:r w:rsidR="00B9604A">
        <w:rPr>
          <w:rFonts w:ascii="Times New Roman" w:hAnsi="Times New Roman" w:cs="Times New Roman"/>
          <w:sz w:val="22"/>
          <w:szCs w:val="22"/>
        </w:rPr>
        <w:t xml:space="preserve"> submit a 250-word proposa</w:t>
      </w:r>
      <w:r w:rsidR="00985CA4">
        <w:rPr>
          <w:rFonts w:ascii="Times New Roman" w:hAnsi="Times New Roman" w:cs="Times New Roman"/>
          <w:sz w:val="22"/>
          <w:szCs w:val="22"/>
        </w:rPr>
        <w:t xml:space="preserve">l, </w:t>
      </w:r>
      <w:r w:rsidR="00B9604A">
        <w:rPr>
          <w:rFonts w:ascii="Times New Roman" w:hAnsi="Times New Roman" w:cs="Times New Roman"/>
          <w:sz w:val="22"/>
          <w:szCs w:val="22"/>
        </w:rPr>
        <w:t xml:space="preserve">a 50-word description of your presentation, and a brief biographical note (50 words maximum) </w:t>
      </w:r>
      <w:r w:rsidR="00B9604A" w:rsidRPr="007578DA">
        <w:rPr>
          <w:rFonts w:ascii="Times New Roman" w:hAnsi="Times New Roman" w:cs="Times New Roman"/>
          <w:b/>
          <w:bCs/>
          <w:sz w:val="22"/>
          <w:szCs w:val="22"/>
        </w:rPr>
        <w:t>us</w:t>
      </w:r>
      <w:r w:rsidRPr="007578DA">
        <w:rPr>
          <w:rFonts w:ascii="Times New Roman" w:hAnsi="Times New Roman" w:cs="Times New Roman"/>
          <w:b/>
          <w:bCs/>
          <w:sz w:val="22"/>
          <w:szCs w:val="22"/>
        </w:rPr>
        <w:t>e the following link or QR code</w:t>
      </w:r>
      <w:r>
        <w:rPr>
          <w:rFonts w:ascii="Times New Roman" w:hAnsi="Times New Roman" w:cs="Times New Roman"/>
          <w:sz w:val="22"/>
          <w:szCs w:val="22"/>
        </w:rPr>
        <w:t xml:space="preserve">: </w:t>
      </w:r>
      <w:hyperlink r:id="rId7" w:history="1">
        <w:r w:rsidRPr="00941F0C">
          <w:rPr>
            <w:rStyle w:val="Hyperlink"/>
            <w:rFonts w:ascii="Times New Roman" w:hAnsi="Times New Roman" w:cs="Times New Roman"/>
            <w:b/>
            <w:bCs/>
            <w:sz w:val="22"/>
            <w:szCs w:val="22"/>
          </w:rPr>
          <w:t>https://www.surveymonkey.com/r/2025_ISC</w:t>
        </w:r>
      </w:hyperlink>
    </w:p>
    <w:p w14:paraId="35E19D32" w14:textId="31AE8ECA" w:rsidR="00372DED" w:rsidRDefault="006061CA" w:rsidP="006061CA">
      <w:pPr>
        <w:spacing w:after="0"/>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7035D49D" wp14:editId="11BD994B">
            <wp:extent cx="952500" cy="952500"/>
            <wp:effectExtent l="0" t="0" r="0" b="0"/>
            <wp:docPr id="647709652"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09652" name="Picture 2" descr="A qr code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08E00213" w14:textId="14BC46D5" w:rsidR="00A44D27" w:rsidRPr="00896D9D" w:rsidRDefault="006061CA" w:rsidP="006061CA">
      <w:pPr>
        <w:spacing w:after="0"/>
        <w:rPr>
          <w:rFonts w:ascii="Times New Roman" w:hAnsi="Times New Roman" w:cs="Times New Roman"/>
          <w:sz w:val="22"/>
          <w:szCs w:val="22"/>
        </w:rPr>
      </w:pPr>
      <w:r>
        <w:rPr>
          <w:rFonts w:ascii="Times New Roman" w:hAnsi="Times New Roman" w:cs="Times New Roman"/>
          <w:sz w:val="22"/>
          <w:szCs w:val="22"/>
        </w:rPr>
        <w:t xml:space="preserve">For questions about the ISC, contact Dr. Janice Hawes at </w:t>
      </w:r>
      <w:hyperlink r:id="rId9" w:history="1">
        <w:r w:rsidR="00A44D27" w:rsidRPr="004236F7">
          <w:rPr>
            <w:rStyle w:val="Hyperlink"/>
            <w:rFonts w:ascii="Times New Roman" w:hAnsi="Times New Roman" w:cs="Times New Roman"/>
            <w:sz w:val="22"/>
            <w:szCs w:val="22"/>
          </w:rPr>
          <w:t>jhawes@scsu.edu</w:t>
        </w:r>
      </w:hyperlink>
      <w:r w:rsidR="00A44D27">
        <w:rPr>
          <w:rFonts w:ascii="Times New Roman" w:hAnsi="Times New Roman" w:cs="Times New Roman"/>
          <w:sz w:val="22"/>
          <w:szCs w:val="22"/>
        </w:rPr>
        <w:t>.</w:t>
      </w:r>
    </w:p>
    <w:sectPr w:rsidR="00A44D27" w:rsidRPr="00896D9D" w:rsidSect="007C3BB7">
      <w:headerReference w:type="default" r:id="rId10"/>
      <w:footerReference w:type="default" r:id="rId11"/>
      <w:pgSz w:w="12240" w:h="15840"/>
      <w:pgMar w:top="1440" w:right="1440" w:bottom="1440" w:left="1440" w:header="720" w:footer="720" w:gutter="0"/>
      <w:pgBorders w:offsetFrom="page">
        <w:top w:val="thickThinSmallGap" w:sz="24" w:space="24" w:color="4C94D8" w:themeColor="text2" w:themeTint="80"/>
        <w:left w:val="thickThinSmallGap" w:sz="24" w:space="24" w:color="4C94D8" w:themeColor="text2" w:themeTint="80"/>
        <w:bottom w:val="thinThickSmallGap" w:sz="24" w:space="24" w:color="4C94D8" w:themeColor="text2" w:themeTint="80"/>
        <w:right w:val="thinThickSmallGap" w:sz="24" w:space="24" w:color="4C94D8" w:themeColor="text2" w:themeTint="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0EB0" w14:textId="77777777" w:rsidR="003C76CF" w:rsidRDefault="003C76CF" w:rsidP="007C3BB7">
      <w:pPr>
        <w:spacing w:after="0" w:line="240" w:lineRule="auto"/>
      </w:pPr>
      <w:r>
        <w:separator/>
      </w:r>
    </w:p>
  </w:endnote>
  <w:endnote w:type="continuationSeparator" w:id="0">
    <w:p w14:paraId="7B14940F" w14:textId="77777777" w:rsidR="003C76CF" w:rsidRDefault="003C76CF" w:rsidP="007C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7F4F" w14:textId="4E9252B7" w:rsidR="00A44D27" w:rsidRDefault="00A44D27">
    <w:pPr>
      <w:pStyle w:val="Footer"/>
      <w:rPr>
        <w:rFonts w:ascii="Times New Roman" w:hAnsi="Times New Roman" w:cs="Times New Roman"/>
        <w:sz w:val="20"/>
        <w:szCs w:val="20"/>
      </w:rPr>
    </w:pPr>
    <w:r w:rsidRPr="00A44D27">
      <w:rPr>
        <w:rFonts w:ascii="Times New Roman" w:hAnsi="Times New Roman" w:cs="Times New Roman"/>
        <w:sz w:val="20"/>
        <w:szCs w:val="20"/>
      </w:rPr>
      <w:t xml:space="preserve">The ISC at SC State: </w:t>
    </w:r>
    <w:hyperlink r:id="rId1" w:history="1">
      <w:r w:rsidRPr="00EF4020">
        <w:rPr>
          <w:rStyle w:val="Hyperlink"/>
          <w:rFonts w:ascii="Times New Roman" w:hAnsi="Times New Roman" w:cs="Times New Roman"/>
          <w:sz w:val="20"/>
          <w:szCs w:val="20"/>
        </w:rPr>
        <w:t>https://www.intersectional-studies-conference-isc-at-sc-state.com/</w:t>
      </w:r>
    </w:hyperlink>
  </w:p>
  <w:p w14:paraId="609CC2F8" w14:textId="77777777" w:rsidR="00A44D27" w:rsidRPr="00A44D27" w:rsidRDefault="00A44D27">
    <w:pPr>
      <w:pStyle w:val="Footer"/>
      <w:rPr>
        <w:rFonts w:ascii="Times New Roman" w:hAnsi="Times New Roman" w:cs="Times New Roman"/>
        <w:sz w:val="20"/>
        <w:szCs w:val="20"/>
      </w:rPr>
    </w:pPr>
  </w:p>
  <w:p w14:paraId="05BF8258" w14:textId="77777777" w:rsidR="00A44D27" w:rsidRDefault="00A44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4E46" w14:textId="77777777" w:rsidR="003C76CF" w:rsidRDefault="003C76CF" w:rsidP="007C3BB7">
      <w:pPr>
        <w:spacing w:after="0" w:line="240" w:lineRule="auto"/>
      </w:pPr>
      <w:r>
        <w:separator/>
      </w:r>
    </w:p>
  </w:footnote>
  <w:footnote w:type="continuationSeparator" w:id="0">
    <w:p w14:paraId="7C337C0B" w14:textId="77777777" w:rsidR="003C76CF" w:rsidRDefault="003C76CF" w:rsidP="007C3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6D1D" w14:textId="16122FBD" w:rsidR="007C3BB7" w:rsidRDefault="007C3BB7" w:rsidP="007C3BB7">
    <w:pPr>
      <w:pStyle w:val="Header"/>
      <w:jc w:val="center"/>
    </w:pPr>
    <w:r>
      <w:rPr>
        <w:noProof/>
      </w:rPr>
      <w:drawing>
        <wp:inline distT="0" distB="0" distL="0" distR="0" wp14:anchorId="33AF899E" wp14:editId="529F045B">
          <wp:extent cx="361950" cy="317826"/>
          <wp:effectExtent l="0" t="0" r="0" b="6350"/>
          <wp:docPr id="378107814" name="Picture 1" descr="A colorful circle with many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07814" name="Picture 1" descr="A colorful circle with many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4797" cy="337888"/>
                  </a:xfrm>
                  <a:prstGeom prst="rect">
                    <a:avLst/>
                  </a:prstGeom>
                </pic:spPr>
              </pic:pic>
            </a:graphicData>
          </a:graphic>
        </wp:inline>
      </w:drawing>
    </w:r>
  </w:p>
  <w:p w14:paraId="11D56E9E" w14:textId="77777777" w:rsidR="007C3BB7" w:rsidRDefault="007C3B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F0"/>
    <w:rsid w:val="000E3594"/>
    <w:rsid w:val="000E764D"/>
    <w:rsid w:val="001654CE"/>
    <w:rsid w:val="001819F0"/>
    <w:rsid w:val="00192468"/>
    <w:rsid w:val="001A569D"/>
    <w:rsid w:val="001C4D3C"/>
    <w:rsid w:val="002078A7"/>
    <w:rsid w:val="00226BA9"/>
    <w:rsid w:val="003415EE"/>
    <w:rsid w:val="00347E14"/>
    <w:rsid w:val="00372DED"/>
    <w:rsid w:val="003B34C2"/>
    <w:rsid w:val="003C76CF"/>
    <w:rsid w:val="00493CF0"/>
    <w:rsid w:val="004F6DA2"/>
    <w:rsid w:val="00556BE4"/>
    <w:rsid w:val="005F0B5E"/>
    <w:rsid w:val="006061CA"/>
    <w:rsid w:val="006818F0"/>
    <w:rsid w:val="00713ED9"/>
    <w:rsid w:val="007578DA"/>
    <w:rsid w:val="007722B3"/>
    <w:rsid w:val="007C3BB7"/>
    <w:rsid w:val="00881717"/>
    <w:rsid w:val="00896D9D"/>
    <w:rsid w:val="008F4F2B"/>
    <w:rsid w:val="00941F0C"/>
    <w:rsid w:val="00985CA4"/>
    <w:rsid w:val="00A44D27"/>
    <w:rsid w:val="00A869BA"/>
    <w:rsid w:val="00AB582A"/>
    <w:rsid w:val="00B367B2"/>
    <w:rsid w:val="00B9604A"/>
    <w:rsid w:val="00BB69F5"/>
    <w:rsid w:val="00BE14DB"/>
    <w:rsid w:val="00CE150A"/>
    <w:rsid w:val="00D31260"/>
    <w:rsid w:val="00D4008D"/>
    <w:rsid w:val="00E23A97"/>
    <w:rsid w:val="00F4001E"/>
    <w:rsid w:val="00FE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2FA66"/>
  <w15:chartTrackingRefBased/>
  <w15:docId w15:val="{5F722184-0A9D-4DC0-BC23-20C159B9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9F0"/>
    <w:rPr>
      <w:rFonts w:eastAsiaTheme="majorEastAsia" w:cstheme="majorBidi"/>
      <w:color w:val="272727" w:themeColor="text1" w:themeTint="D8"/>
    </w:rPr>
  </w:style>
  <w:style w:type="paragraph" w:styleId="Title">
    <w:name w:val="Title"/>
    <w:basedOn w:val="Normal"/>
    <w:next w:val="Normal"/>
    <w:link w:val="TitleChar"/>
    <w:uiPriority w:val="10"/>
    <w:qFormat/>
    <w:rsid w:val="00181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9F0"/>
    <w:pPr>
      <w:spacing w:before="160"/>
      <w:jc w:val="center"/>
    </w:pPr>
    <w:rPr>
      <w:i/>
      <w:iCs/>
      <w:color w:val="404040" w:themeColor="text1" w:themeTint="BF"/>
    </w:rPr>
  </w:style>
  <w:style w:type="character" w:customStyle="1" w:styleId="QuoteChar">
    <w:name w:val="Quote Char"/>
    <w:basedOn w:val="DefaultParagraphFont"/>
    <w:link w:val="Quote"/>
    <w:uiPriority w:val="29"/>
    <w:rsid w:val="001819F0"/>
    <w:rPr>
      <w:i/>
      <w:iCs/>
      <w:color w:val="404040" w:themeColor="text1" w:themeTint="BF"/>
    </w:rPr>
  </w:style>
  <w:style w:type="paragraph" w:styleId="ListParagraph">
    <w:name w:val="List Paragraph"/>
    <w:basedOn w:val="Normal"/>
    <w:uiPriority w:val="34"/>
    <w:qFormat/>
    <w:rsid w:val="001819F0"/>
    <w:pPr>
      <w:ind w:left="720"/>
      <w:contextualSpacing/>
    </w:pPr>
  </w:style>
  <w:style w:type="character" w:styleId="IntenseEmphasis">
    <w:name w:val="Intense Emphasis"/>
    <w:basedOn w:val="DefaultParagraphFont"/>
    <w:uiPriority w:val="21"/>
    <w:qFormat/>
    <w:rsid w:val="001819F0"/>
    <w:rPr>
      <w:i/>
      <w:iCs/>
      <w:color w:val="0F4761" w:themeColor="accent1" w:themeShade="BF"/>
    </w:rPr>
  </w:style>
  <w:style w:type="paragraph" w:styleId="IntenseQuote">
    <w:name w:val="Intense Quote"/>
    <w:basedOn w:val="Normal"/>
    <w:next w:val="Normal"/>
    <w:link w:val="IntenseQuoteChar"/>
    <w:uiPriority w:val="30"/>
    <w:qFormat/>
    <w:rsid w:val="00181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9F0"/>
    <w:rPr>
      <w:i/>
      <w:iCs/>
      <w:color w:val="0F4761" w:themeColor="accent1" w:themeShade="BF"/>
    </w:rPr>
  </w:style>
  <w:style w:type="character" w:styleId="IntenseReference">
    <w:name w:val="Intense Reference"/>
    <w:basedOn w:val="DefaultParagraphFont"/>
    <w:uiPriority w:val="32"/>
    <w:qFormat/>
    <w:rsid w:val="001819F0"/>
    <w:rPr>
      <w:b/>
      <w:bCs/>
      <w:smallCaps/>
      <w:color w:val="0F4761" w:themeColor="accent1" w:themeShade="BF"/>
      <w:spacing w:val="5"/>
    </w:rPr>
  </w:style>
  <w:style w:type="character" w:styleId="Hyperlink">
    <w:name w:val="Hyperlink"/>
    <w:basedOn w:val="DefaultParagraphFont"/>
    <w:uiPriority w:val="99"/>
    <w:unhideWhenUsed/>
    <w:rsid w:val="006061CA"/>
    <w:rPr>
      <w:color w:val="467886" w:themeColor="hyperlink"/>
      <w:u w:val="single"/>
    </w:rPr>
  </w:style>
  <w:style w:type="character" w:styleId="UnresolvedMention">
    <w:name w:val="Unresolved Mention"/>
    <w:basedOn w:val="DefaultParagraphFont"/>
    <w:uiPriority w:val="99"/>
    <w:semiHidden/>
    <w:unhideWhenUsed/>
    <w:rsid w:val="006061CA"/>
    <w:rPr>
      <w:color w:val="605E5C"/>
      <w:shd w:val="clear" w:color="auto" w:fill="E1DFDD"/>
    </w:rPr>
  </w:style>
  <w:style w:type="paragraph" w:styleId="Header">
    <w:name w:val="header"/>
    <w:basedOn w:val="Normal"/>
    <w:link w:val="HeaderChar"/>
    <w:uiPriority w:val="99"/>
    <w:unhideWhenUsed/>
    <w:rsid w:val="007C3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BB7"/>
  </w:style>
  <w:style w:type="paragraph" w:styleId="Footer">
    <w:name w:val="footer"/>
    <w:basedOn w:val="Normal"/>
    <w:link w:val="FooterChar"/>
    <w:uiPriority w:val="99"/>
    <w:unhideWhenUsed/>
    <w:rsid w:val="007C3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urveymonkey.com/r/2025_IS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hawes@scsu.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intersectional-studies-conference-isc-at-sc-sta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231</Words>
  <Characters>1499</Characters>
  <Application>Microsoft Office Word</Application>
  <DocSecurity>0</DocSecurity>
  <Lines>17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Hawes</dc:creator>
  <cp:keywords/>
  <dc:description/>
  <cp:lastModifiedBy>Janice Hawes</cp:lastModifiedBy>
  <cp:revision>15</cp:revision>
  <cp:lastPrinted>2026-01-03T15:16:00Z</cp:lastPrinted>
  <dcterms:created xsi:type="dcterms:W3CDTF">2026-01-02T18:39:00Z</dcterms:created>
  <dcterms:modified xsi:type="dcterms:W3CDTF">2026-01-03T15:43:00Z</dcterms:modified>
</cp:coreProperties>
</file>